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EE13" w14:textId="77777777" w:rsidR="000F12F1" w:rsidRPr="00D46BFE" w:rsidRDefault="000F12F1" w:rsidP="000F12F1">
      <w:pPr>
        <w:jc w:val="right"/>
        <w:rPr>
          <w:rFonts w:ascii="Arial" w:hAnsi="Arial" w:cs="Arial"/>
          <w:sz w:val="24"/>
          <w:szCs w:val="24"/>
        </w:rPr>
      </w:pPr>
    </w:p>
    <w:p w14:paraId="03F3E788" w14:textId="1AA0C471" w:rsidR="000F12F1" w:rsidRPr="00D46BFE" w:rsidRDefault="00D854BD" w:rsidP="00BD48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Rekrutacja</w:t>
      </w:r>
    </w:p>
    <w:p w14:paraId="1F955B98" w14:textId="1983729E" w:rsidR="00D854BD" w:rsidRDefault="00D854BD" w:rsidP="000E2DCC">
      <w:pPr>
        <w:pStyle w:val="NormalnyWeb"/>
        <w:ind w:firstLine="708"/>
        <w:jc w:val="both"/>
      </w:pPr>
      <w:r>
        <w:t>Grupa DROSED, jest jednym z głównych uczestników rynku produktów drobiowych w Polsce. Od 2000 roku DROSED należy do </w:t>
      </w:r>
      <w:hyperlink r:id="rId7" w:history="1">
        <w:r>
          <w:rPr>
            <w:rStyle w:val="Hipercze"/>
          </w:rPr>
          <w:t>Grupy LDC</w:t>
        </w:r>
      </w:hyperlink>
      <w:r>
        <w:t xml:space="preserve">, francuskiego producenta drobiu świeżego i europejskiego lidera tej </w:t>
      </w:r>
      <w:proofErr w:type="spellStart"/>
      <w:r>
        <w:t>branży</w:t>
      </w:r>
      <w:r w:rsidR="000E2DCC">
        <w:t>.</w:t>
      </w:r>
      <w:r>
        <w:t>W</w:t>
      </w:r>
      <w:proofErr w:type="spellEnd"/>
      <w:r>
        <w:t xml:space="preserve"> skład Grupy DROSED wchodzą Spółki: Drosed S.A., </w:t>
      </w:r>
      <w:proofErr w:type="spellStart"/>
      <w:r>
        <w:t>Roldrob</w:t>
      </w:r>
      <w:proofErr w:type="spellEnd"/>
      <w:r>
        <w:t xml:space="preserve"> S.A., </w:t>
      </w:r>
      <w:proofErr w:type="spellStart"/>
      <w:r>
        <w:t>Sedar</w:t>
      </w:r>
      <w:proofErr w:type="spellEnd"/>
      <w:r>
        <w:t xml:space="preserve"> S.A., Drop S.A., Drosed Surowiec Sp. z o.o., </w:t>
      </w:r>
      <w:proofErr w:type="spellStart"/>
      <w:r w:rsidR="000E2DCC">
        <w:t>NaturAgra</w:t>
      </w:r>
      <w:proofErr w:type="spellEnd"/>
      <w:r>
        <w:t>. z o.o..</w:t>
      </w:r>
    </w:p>
    <w:p w14:paraId="67FB141D" w14:textId="5443360D" w:rsidR="000E2DCC" w:rsidRPr="000E2DCC" w:rsidRDefault="00D854BD" w:rsidP="000E2D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Drosed Surowiec Sp. z o.o. jest dostawcą żywca </w:t>
      </w:r>
      <w:r w:rsidR="00BD4828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drobiowego dla ubojni wchodzących w skład grupy Drosed. </w:t>
      </w:r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dostawcami drobiu na zasadach umów kontraktacyjnych i integracyjnych. W gronie tych dostawców są z nami rolnicy, którzy współpracują z nami już od wielu</w:t>
      </w:r>
      <w:r w:rsid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lat. </w:t>
      </w:r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prowadzi  działalność w następujących obszarach: kurczak Zagrodowy, kurczak z chowu wybiegowego, kurczak kukurydziany, kurczak standard, kurczak QS, kurczak QS </w:t>
      </w:r>
      <w:proofErr w:type="spellStart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Vege</w:t>
      </w:r>
      <w:proofErr w:type="spellEnd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kurczak NON GMO, kurczak BIO, czy chów kurcząt pod dedykowanego klienta jakim jest np. Nestle, </w:t>
      </w:r>
      <w:proofErr w:type="spellStart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Beter</w:t>
      </w:r>
      <w:proofErr w:type="spellEnd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Leven</w:t>
      </w:r>
      <w:proofErr w:type="spellEnd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BLV*, czy </w:t>
      </w:r>
      <w:proofErr w:type="spellStart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McDonald`s</w:t>
      </w:r>
      <w:proofErr w:type="spellEnd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Chów kurcząt </w:t>
      </w:r>
      <w:proofErr w:type="spellStart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premium</w:t>
      </w:r>
      <w:proofErr w:type="spellEnd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wybranych stadach, to miedzy innymi: chów bez antybiotyków, bez </w:t>
      </w:r>
      <w:proofErr w:type="spellStart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kokcydiostatyków</w:t>
      </w:r>
      <w:proofErr w:type="spellEnd"/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bazie kurcząt wolniej rosnących, z zdecydowanie mniejszym zagęszczeniem sztuk na m2 w porównaniu do standardowych ferm, o dłuższym okresie chowu, na specjalnie zbilansowanej paszy i o odpowiednich dodatkach paszowych i z dostępem do światła naturalnego</w:t>
      </w:r>
      <w:r w:rsid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E2DCC"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udziałem w odchowie stad zajmuje również produkcja standard.</w:t>
      </w:r>
    </w:p>
    <w:p w14:paraId="1D99631B" w14:textId="263F7CAC" w:rsidR="00BD4828" w:rsidRDefault="00BD4828" w:rsidP="00D854BD">
      <w:pPr>
        <w:pStyle w:val="NormalnyWeb"/>
        <w:jc w:val="both"/>
      </w:pPr>
      <w:r>
        <w:t>Poszukujemy dziś inżyniera produkcji na stanowisko:</w:t>
      </w:r>
    </w:p>
    <w:p w14:paraId="3DE2D6B5" w14:textId="5E2922DB" w:rsidR="00BD4828" w:rsidRPr="00BD4828" w:rsidRDefault="00BD4828" w:rsidP="00BD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8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specjalista do spraw zarządzania produkcją - zootechnika</w:t>
      </w:r>
    </w:p>
    <w:p w14:paraId="1F5E2369" w14:textId="1E8BA970" w:rsidR="00BD4828" w:rsidRPr="00BD4828" w:rsidRDefault="00BD4828" w:rsidP="00BD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Rejonizacja</w:t>
      </w:r>
      <w:r w:rsid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terenie wschodniej Polski. </w:t>
      </w:r>
      <w:r w:rsidR="000E2DCC"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Międzyrzec Podlaski / Siedlce</w:t>
      </w:r>
      <w:r w:rsid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z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adania:</w:t>
      </w:r>
    </w:p>
    <w:p w14:paraId="665F38FC" w14:textId="48FD7335" w:rsidR="00BD4828" w:rsidRDefault="00BD4828" w:rsidP="00BD48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wizytowanie ferm drobiu i serwisowanie stad zgodnie z instruktażem – procedurą wizyt zootechnicznych ferm </w:t>
      </w:r>
      <w:proofErr w:type="spellStart"/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brojlerowskich</w:t>
      </w:r>
      <w:proofErr w:type="spellEnd"/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sporządzanie protokołów i zaleceń pokontrolnych, zbieranie danych technicznych z ferm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5C3EB6" w14:textId="1A790E2C" w:rsidR="00BD4828" w:rsidRDefault="00BD4828" w:rsidP="00BD48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jakości surowca przez pryzmat warunków na fermie, technologii produkcji pasz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i zabiegów weterynaryjnych oraz procesów przed i ubojowych oraz załadunkiem i transport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796A8B" w14:textId="77777777" w:rsidR="00BD4828" w:rsidRDefault="00BD4828" w:rsidP="00BD48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przygotowywaniu fermy drobiu do audytów certyfikujących oraz udział w tych audytach, przygotowywanie ferm do udziału w projektach i ich dostosowywanie do wymagań klientów;</w:t>
      </w:r>
    </w:p>
    <w:p w14:paraId="13527848" w14:textId="77777777" w:rsidR="00BD4828" w:rsidRDefault="00BD4828" w:rsidP="00BD48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z producentami drobiu w zakresie wdrażania i monitorowania zasad dobrostanu, </w:t>
      </w:r>
      <w:proofErr w:type="spellStart"/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bioasekuracji</w:t>
      </w:r>
      <w:proofErr w:type="spellEnd"/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fermach i ich instruktaż w sposobie chowu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744101" w14:textId="16DF9F7F" w:rsidR="00BD4828" w:rsidRDefault="00BD4828" w:rsidP="00BD48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zmierzające do uzyskania jak najlepszych wyników technicznych i ekonomicznych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D4828">
        <w:rPr>
          <w:rFonts w:ascii="Times New Roman" w:eastAsia="Times New Roman" w:hAnsi="Times New Roman" w:cs="Times New Roman"/>
          <w:sz w:val="24"/>
          <w:szCs w:val="24"/>
          <w:lang w:eastAsia="pl-PL"/>
        </w:rPr>
        <w:t>w zootechnicznie serwisowanych stadach brojlerów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AF1BFA" w14:textId="1847705E" w:rsidR="00BD4828" w:rsidRPr="000E2DCC" w:rsidRDefault="00BD4828" w:rsidP="007B3EA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E2DC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oddziaływanie na właściwy układ bazy surowcowej poprzez poszukiwanie nowych ferm                            i kwalifikowanie ferm do produkcji;</w:t>
      </w:r>
    </w:p>
    <w:p w14:paraId="53AA48B2" w14:textId="23D377FE" w:rsidR="00BD4828" w:rsidRPr="00BD4828" w:rsidRDefault="00BD4828" w:rsidP="00BD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48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do kontaktu Radosław Namysław</w:t>
      </w:r>
    </w:p>
    <w:p w14:paraId="46B3BD90" w14:textId="77777777" w:rsidR="00BD4828" w:rsidRPr="00BD4828" w:rsidRDefault="00BD4828" w:rsidP="00BD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BD4828">
        <w:rPr>
          <w:rFonts w:ascii="Courier New" w:eastAsia="Times New Roman" w:hAnsi="Courier New" w:cs="Courier New"/>
          <w:lang w:eastAsia="pl-PL"/>
        </w:rPr>
        <w:t>Kierownik Działów Surowcowych</w:t>
      </w:r>
    </w:p>
    <w:p w14:paraId="787C228A" w14:textId="77777777" w:rsidR="00BD4828" w:rsidRPr="00BD4828" w:rsidRDefault="00BD4828" w:rsidP="00BD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BD4828">
        <w:rPr>
          <w:rFonts w:ascii="Courier New" w:eastAsia="Times New Roman" w:hAnsi="Courier New" w:cs="Courier New"/>
          <w:lang w:eastAsia="pl-PL"/>
        </w:rPr>
        <w:t>Drosed Surowiec Sp. z o.o.</w:t>
      </w:r>
    </w:p>
    <w:p w14:paraId="4D45F12F" w14:textId="77777777" w:rsidR="00BD4828" w:rsidRPr="00BD4828" w:rsidRDefault="00BD4828" w:rsidP="00BD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BD4828">
        <w:rPr>
          <w:rFonts w:ascii="Courier New" w:eastAsia="Times New Roman" w:hAnsi="Courier New" w:cs="Courier New"/>
          <w:lang w:eastAsia="pl-PL"/>
        </w:rPr>
        <w:t>tel. 0048 (0) 604 265 444, 22 244 07 50</w:t>
      </w:r>
    </w:p>
    <w:p w14:paraId="012A85EE" w14:textId="7E94DE41" w:rsidR="00BD4828" w:rsidRPr="00BD4828" w:rsidRDefault="00BD4828" w:rsidP="00BD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D4828">
        <w:rPr>
          <w:rFonts w:ascii="Courier New" w:eastAsia="Times New Roman" w:hAnsi="Courier New" w:cs="Courier New"/>
          <w:lang w:eastAsia="pl-PL"/>
        </w:rPr>
        <w:t xml:space="preserve">email: </w:t>
      </w:r>
      <w:hyperlink r:id="rId8" w:history="1">
        <w:r w:rsidRPr="00BD4828">
          <w:rPr>
            <w:rFonts w:ascii="Courier New" w:eastAsia="Times New Roman" w:hAnsi="Courier New" w:cs="Courier New"/>
            <w:color w:val="0000FF"/>
            <w:u w:val="single"/>
            <w:lang w:eastAsia="pl-PL"/>
          </w:rPr>
          <w:t>r_namyslaw@drosed.com.pl</w:t>
        </w:r>
      </w:hyperlink>
    </w:p>
    <w:sectPr w:rsidR="00BD4828" w:rsidRPr="00BD4828" w:rsidSect="00BD4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5695" w14:textId="77777777" w:rsidR="00D76942" w:rsidRDefault="00D76942" w:rsidP="006377E3">
      <w:pPr>
        <w:spacing w:after="0" w:line="240" w:lineRule="auto"/>
      </w:pPr>
      <w:r>
        <w:separator/>
      </w:r>
    </w:p>
  </w:endnote>
  <w:endnote w:type="continuationSeparator" w:id="0">
    <w:p w14:paraId="43FA9029" w14:textId="77777777" w:rsidR="00D76942" w:rsidRDefault="00D76942" w:rsidP="0063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2561" w14:textId="77777777" w:rsidR="00670E22" w:rsidRDefault="00670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33FB" w14:textId="228213D9" w:rsidR="006377E3" w:rsidRDefault="00670E2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EF2247" wp14:editId="18DB9E0B">
          <wp:simplePos x="0" y="0"/>
          <wp:positionH relativeFrom="column">
            <wp:posOffset>-713740</wp:posOffset>
          </wp:positionH>
          <wp:positionV relativeFrom="paragraph">
            <wp:posOffset>-150495</wp:posOffset>
          </wp:positionV>
          <wp:extent cx="7194822" cy="563880"/>
          <wp:effectExtent l="0" t="0" r="6350" b="762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822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A539" w14:textId="77777777" w:rsidR="00670E22" w:rsidRDefault="00670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3F19" w14:textId="77777777" w:rsidR="00D76942" w:rsidRDefault="00D76942" w:rsidP="006377E3">
      <w:pPr>
        <w:spacing w:after="0" w:line="240" w:lineRule="auto"/>
      </w:pPr>
      <w:r>
        <w:separator/>
      </w:r>
    </w:p>
  </w:footnote>
  <w:footnote w:type="continuationSeparator" w:id="0">
    <w:p w14:paraId="0EF72904" w14:textId="77777777" w:rsidR="00D76942" w:rsidRDefault="00D76942" w:rsidP="0063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8B30" w14:textId="77777777" w:rsidR="00670E22" w:rsidRDefault="00670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B6CA" w14:textId="77777777" w:rsidR="006377E3" w:rsidRDefault="00133DAC">
    <w:pPr>
      <w:pStyle w:val="Nagwek"/>
    </w:pPr>
    <w:r w:rsidRPr="00133DA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EA3AC6" wp14:editId="08DDBD16">
          <wp:simplePos x="0" y="0"/>
          <wp:positionH relativeFrom="column">
            <wp:posOffset>-633095</wp:posOffset>
          </wp:positionH>
          <wp:positionV relativeFrom="paragraph">
            <wp:posOffset>-362987</wp:posOffset>
          </wp:positionV>
          <wp:extent cx="6882215" cy="961429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_juszczuk\Desktop\Drosed papier firmowy nagłówek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2215" cy="96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A5B0C" w14:textId="77777777" w:rsidR="006377E3" w:rsidRDefault="006377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0EDF" w14:textId="77777777" w:rsidR="00670E22" w:rsidRDefault="00670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769A"/>
    <w:multiLevelType w:val="multilevel"/>
    <w:tmpl w:val="87C8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5456E"/>
    <w:multiLevelType w:val="multilevel"/>
    <w:tmpl w:val="83E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86339"/>
    <w:multiLevelType w:val="hybridMultilevel"/>
    <w:tmpl w:val="9E4E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E3"/>
    <w:rsid w:val="00010152"/>
    <w:rsid w:val="000862AB"/>
    <w:rsid w:val="000E2DCC"/>
    <w:rsid w:val="000F12F1"/>
    <w:rsid w:val="00133DAC"/>
    <w:rsid w:val="00134A56"/>
    <w:rsid w:val="001A4965"/>
    <w:rsid w:val="002859E6"/>
    <w:rsid w:val="003D6018"/>
    <w:rsid w:val="005B0C54"/>
    <w:rsid w:val="006377E3"/>
    <w:rsid w:val="00670E22"/>
    <w:rsid w:val="006D1025"/>
    <w:rsid w:val="007161DF"/>
    <w:rsid w:val="00762439"/>
    <w:rsid w:val="008E60CC"/>
    <w:rsid w:val="009079C4"/>
    <w:rsid w:val="009143B6"/>
    <w:rsid w:val="00A454D0"/>
    <w:rsid w:val="00BD4828"/>
    <w:rsid w:val="00D46BFE"/>
    <w:rsid w:val="00D76942"/>
    <w:rsid w:val="00D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6F71"/>
  <w15:chartTrackingRefBased/>
  <w15:docId w15:val="{AD19E215-196E-4CD7-9BDD-068F93A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7E3"/>
  </w:style>
  <w:style w:type="paragraph" w:styleId="Stopka">
    <w:name w:val="footer"/>
    <w:basedOn w:val="Normalny"/>
    <w:link w:val="StopkaZnak"/>
    <w:uiPriority w:val="99"/>
    <w:unhideWhenUsed/>
    <w:rsid w:val="0063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7E3"/>
  </w:style>
  <w:style w:type="paragraph" w:styleId="Tekstdymka">
    <w:name w:val="Balloon Text"/>
    <w:basedOn w:val="Normalny"/>
    <w:link w:val="TekstdymkaZnak"/>
    <w:uiPriority w:val="99"/>
    <w:semiHidden/>
    <w:unhideWhenUsed/>
    <w:rsid w:val="001A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8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54BD"/>
    <w:rPr>
      <w:color w:val="0000FF"/>
      <w:u w:val="single"/>
    </w:rPr>
  </w:style>
  <w:style w:type="paragraph" w:customStyle="1" w:styleId="offerview2jlzcu">
    <w:name w:val="offerview2jlzcu"/>
    <w:basedOn w:val="Normalny"/>
    <w:rsid w:val="00BD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view1ehzbj">
    <w:name w:val="offerview1ehzbj"/>
    <w:basedOn w:val="Normalny"/>
    <w:rsid w:val="00BD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4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482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namyslaw@drosed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dc.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i_juszczuk</dc:creator>
  <cp:keywords/>
  <dc:description/>
  <cp:lastModifiedBy>Radosław Namysław</cp:lastModifiedBy>
  <cp:revision>4</cp:revision>
  <cp:lastPrinted>2018-05-09T07:57:00Z</cp:lastPrinted>
  <dcterms:created xsi:type="dcterms:W3CDTF">2021-09-03T06:54:00Z</dcterms:created>
  <dcterms:modified xsi:type="dcterms:W3CDTF">2021-09-03T07:21:00Z</dcterms:modified>
</cp:coreProperties>
</file>